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01F" w:rsidRDefault="00BD501F" w:rsidP="00FC7A75">
      <w:pPr>
        <w:spacing w:after="120" w:line="300" w:lineRule="exact"/>
        <w:ind w:right="142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C287F" w:rsidRPr="00BD501F" w:rsidRDefault="00BD501F" w:rsidP="00FC7A75">
      <w:pPr>
        <w:spacing w:after="120" w:line="300" w:lineRule="exact"/>
        <w:ind w:right="142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BD501F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4512149</wp:posOffset>
            </wp:positionH>
            <wp:positionV relativeFrom="paragraph">
              <wp:posOffset>-436245</wp:posOffset>
            </wp:positionV>
            <wp:extent cx="1307940" cy="1307940"/>
            <wp:effectExtent l="0" t="0" r="6985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WK-Logo20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940" cy="130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87F" w:rsidRPr="00BD501F">
        <w:rPr>
          <w:rFonts w:asciiTheme="minorHAnsi" w:hAnsiTheme="minorHAnsi" w:cstheme="minorHAnsi"/>
          <w:b/>
          <w:sz w:val="28"/>
          <w:szCs w:val="28"/>
        </w:rPr>
        <w:t>GWK-Förderpreise für Musik 2019 nicht vergeben</w:t>
      </w:r>
    </w:p>
    <w:p w:rsidR="00BD501F" w:rsidRDefault="00BD501F" w:rsidP="00BD501F">
      <w:pPr>
        <w:spacing w:after="120" w:line="300" w:lineRule="exact"/>
        <w:ind w:right="1984"/>
        <w:jc w:val="both"/>
        <w:rPr>
          <w:rFonts w:asciiTheme="minorHAnsi" w:hAnsiTheme="minorHAnsi" w:cstheme="minorHAnsi"/>
        </w:rPr>
      </w:pPr>
    </w:p>
    <w:p w:rsidR="00BD501F" w:rsidRDefault="005E78A9" w:rsidP="00BD501F">
      <w:pPr>
        <w:spacing w:after="120" w:line="300" w:lineRule="exact"/>
        <w:ind w:right="1984"/>
        <w:jc w:val="both"/>
        <w:rPr>
          <w:rFonts w:asciiTheme="minorHAnsi" w:hAnsiTheme="minorHAnsi" w:cstheme="minorHAnsi"/>
        </w:rPr>
      </w:pPr>
      <w:r w:rsidRPr="005E78A9">
        <w:rPr>
          <w:rFonts w:asciiTheme="minorHAnsi" w:hAnsiTheme="minorHAnsi" w:cstheme="minorHAnsi"/>
        </w:rPr>
        <w:t>Ein Novum bei de</w:t>
      </w:r>
      <w:r>
        <w:rPr>
          <w:rFonts w:asciiTheme="minorHAnsi" w:hAnsiTheme="minorHAnsi" w:cstheme="minorHAnsi"/>
        </w:rPr>
        <w:t>n</w:t>
      </w:r>
      <w:r w:rsidRPr="005E78A9">
        <w:rPr>
          <w:rFonts w:asciiTheme="minorHAnsi" w:hAnsiTheme="minorHAnsi" w:cstheme="minorHAnsi"/>
        </w:rPr>
        <w:t xml:space="preserve"> GWK-Musikpreisen: </w:t>
      </w:r>
      <w:r>
        <w:rPr>
          <w:rFonts w:asciiTheme="minorHAnsi" w:hAnsiTheme="minorHAnsi" w:cstheme="minorHAnsi"/>
        </w:rPr>
        <w:t xml:space="preserve">2019 </w:t>
      </w:r>
      <w:r w:rsidR="009D1710">
        <w:rPr>
          <w:rFonts w:asciiTheme="minorHAnsi" w:hAnsiTheme="minorHAnsi" w:cstheme="minorHAnsi"/>
        </w:rPr>
        <w:t xml:space="preserve">werden die </w:t>
      </w:r>
      <w:r w:rsidR="005D2176">
        <w:rPr>
          <w:rFonts w:asciiTheme="minorHAnsi" w:hAnsiTheme="minorHAnsi" w:cstheme="minorHAnsi"/>
        </w:rPr>
        <w:t>zwei</w:t>
      </w:r>
      <w:r w:rsidR="00C54E96">
        <w:rPr>
          <w:rFonts w:asciiTheme="minorHAnsi" w:hAnsiTheme="minorHAnsi" w:cstheme="minorHAnsi"/>
        </w:rPr>
        <w:t xml:space="preserve"> ausge</w:t>
      </w:r>
      <w:r w:rsidR="00754DEB">
        <w:rPr>
          <w:rFonts w:asciiTheme="minorHAnsi" w:hAnsiTheme="minorHAnsi" w:cstheme="minorHAnsi"/>
        </w:rPr>
        <w:t xml:space="preserve">lobten </w:t>
      </w:r>
      <w:r>
        <w:rPr>
          <w:rFonts w:asciiTheme="minorHAnsi" w:hAnsiTheme="minorHAnsi" w:cstheme="minorHAnsi"/>
        </w:rPr>
        <w:t>Förderpreis</w:t>
      </w:r>
      <w:r w:rsidR="00C54E96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</w:t>
      </w:r>
      <w:r w:rsidR="009D1710">
        <w:rPr>
          <w:rFonts w:asciiTheme="minorHAnsi" w:hAnsiTheme="minorHAnsi" w:cstheme="minorHAnsi"/>
        </w:rPr>
        <w:t xml:space="preserve">nicht </w:t>
      </w:r>
      <w:r>
        <w:rPr>
          <w:rFonts w:asciiTheme="minorHAnsi" w:hAnsiTheme="minorHAnsi" w:cstheme="minorHAnsi"/>
        </w:rPr>
        <w:t xml:space="preserve">vergeben. </w:t>
      </w:r>
      <w:r w:rsidR="00C54E96">
        <w:rPr>
          <w:rFonts w:asciiTheme="minorHAnsi" w:hAnsiTheme="minorHAnsi" w:cstheme="minorHAnsi"/>
        </w:rPr>
        <w:t>Aus dem Feld der 30 Bewerberinnen und Bewerber um d</w:t>
      </w:r>
      <w:r w:rsidR="005D2176">
        <w:rPr>
          <w:rFonts w:asciiTheme="minorHAnsi" w:hAnsiTheme="minorHAnsi" w:cstheme="minorHAnsi"/>
        </w:rPr>
        <w:t>i</w:t>
      </w:r>
      <w:r w:rsidR="00C54E96">
        <w:rPr>
          <w:rFonts w:asciiTheme="minorHAnsi" w:hAnsiTheme="minorHAnsi" w:cstheme="minorHAnsi"/>
        </w:rPr>
        <w:t xml:space="preserve">e </w:t>
      </w:r>
      <w:r w:rsidR="005D2176">
        <w:rPr>
          <w:rFonts w:asciiTheme="minorHAnsi" w:hAnsiTheme="minorHAnsi" w:cstheme="minorHAnsi"/>
        </w:rPr>
        <w:t xml:space="preserve">begehrte Auszeichnung </w:t>
      </w:r>
      <w:r w:rsidR="00C54E96">
        <w:rPr>
          <w:rFonts w:asciiTheme="minorHAnsi" w:hAnsiTheme="minorHAnsi" w:cstheme="minorHAnsi"/>
        </w:rPr>
        <w:t>hatten sich fünf Teilnehme</w:t>
      </w:r>
      <w:r w:rsidR="003D7266">
        <w:rPr>
          <w:rFonts w:asciiTheme="minorHAnsi" w:hAnsiTheme="minorHAnsi" w:cstheme="minorHAnsi"/>
        </w:rPr>
        <w:t>r</w:t>
      </w:r>
      <w:r w:rsidR="00C54E96">
        <w:rPr>
          <w:rFonts w:asciiTheme="minorHAnsi" w:hAnsiTheme="minorHAnsi" w:cstheme="minorHAnsi"/>
        </w:rPr>
        <w:t xml:space="preserve"> für das Finale am Wochenende in der Musikhochschule Münster qualifiziert. </w:t>
      </w:r>
    </w:p>
    <w:p w:rsidR="00BD501F" w:rsidRDefault="003D7266" w:rsidP="00BD501F">
      <w:pPr>
        <w:spacing w:after="120" w:line="300" w:lineRule="exact"/>
        <w:ind w:righ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Sie bewiesen </w:t>
      </w:r>
      <w:r w:rsidR="00F6151E">
        <w:rPr>
          <w:rFonts w:asciiTheme="minorHAnsi" w:hAnsiTheme="minorHAnsi" w:cstheme="minorHAnsi"/>
        </w:rPr>
        <w:t xml:space="preserve">in ihren Vorträgen </w:t>
      </w:r>
      <w:r w:rsidR="00C54E96">
        <w:rPr>
          <w:rFonts w:asciiTheme="minorHAnsi" w:hAnsiTheme="minorHAnsi" w:cstheme="minorHAnsi"/>
        </w:rPr>
        <w:t xml:space="preserve">sehr gute musikalische Fähigkeiten </w:t>
      </w:r>
      <w:r w:rsidR="00F6151E">
        <w:rPr>
          <w:rFonts w:asciiTheme="minorHAnsi" w:hAnsiTheme="minorHAnsi" w:cstheme="minorHAnsi"/>
        </w:rPr>
        <w:t xml:space="preserve">und </w:t>
      </w:r>
      <w:r>
        <w:rPr>
          <w:rFonts w:asciiTheme="minorHAnsi" w:hAnsiTheme="minorHAnsi" w:cstheme="minorHAnsi"/>
        </w:rPr>
        <w:t xml:space="preserve">begeisterten </w:t>
      </w:r>
      <w:r w:rsidR="00F6151E">
        <w:rPr>
          <w:rFonts w:asciiTheme="minorHAnsi" w:hAnsiTheme="minorHAnsi" w:cstheme="minorHAnsi"/>
        </w:rPr>
        <w:t>das Publikum beim öffentlichen Vorspiel</w:t>
      </w:r>
      <w:r>
        <w:rPr>
          <w:rFonts w:asciiTheme="minorHAnsi" w:hAnsiTheme="minorHAnsi" w:cstheme="minorHAnsi"/>
        </w:rPr>
        <w:t>. D</w:t>
      </w:r>
      <w:r w:rsidR="00754DEB">
        <w:rPr>
          <w:rFonts w:asciiTheme="minorHAnsi" w:hAnsiTheme="minorHAnsi" w:cstheme="minorHAnsi"/>
        </w:rPr>
        <w:t xml:space="preserve">en hohen </w:t>
      </w:r>
      <w:r w:rsidR="00F6151E">
        <w:rPr>
          <w:rFonts w:asciiTheme="minorHAnsi" w:hAnsiTheme="minorHAnsi" w:cstheme="minorHAnsi"/>
        </w:rPr>
        <w:t xml:space="preserve">künstlerischen </w:t>
      </w:r>
      <w:r w:rsidR="00754DEB">
        <w:rPr>
          <w:rFonts w:asciiTheme="minorHAnsi" w:hAnsiTheme="minorHAnsi" w:cstheme="minorHAnsi"/>
        </w:rPr>
        <w:t>Anspruch de</w:t>
      </w:r>
      <w:r w:rsidR="005D2176">
        <w:rPr>
          <w:rFonts w:asciiTheme="minorHAnsi" w:hAnsiTheme="minorHAnsi" w:cstheme="minorHAnsi"/>
        </w:rPr>
        <w:t>r renommierten</w:t>
      </w:r>
      <w:r w:rsidR="00754DEB">
        <w:rPr>
          <w:rFonts w:asciiTheme="minorHAnsi" w:hAnsiTheme="minorHAnsi" w:cstheme="minorHAnsi"/>
        </w:rPr>
        <w:t xml:space="preserve"> GWK-Preise </w:t>
      </w:r>
      <w:r>
        <w:rPr>
          <w:rFonts w:asciiTheme="minorHAnsi" w:hAnsiTheme="minorHAnsi" w:cstheme="minorHAnsi"/>
        </w:rPr>
        <w:t xml:space="preserve">erfüllten sie jedoch </w:t>
      </w:r>
      <w:r w:rsidR="008C287F">
        <w:rPr>
          <w:rFonts w:asciiTheme="minorHAnsi" w:hAnsiTheme="minorHAnsi" w:cstheme="minorHAnsi"/>
        </w:rPr>
        <w:t xml:space="preserve">noch </w:t>
      </w:r>
      <w:r w:rsidR="00754DEB">
        <w:rPr>
          <w:rFonts w:asciiTheme="minorHAnsi" w:hAnsiTheme="minorHAnsi" w:cstheme="minorHAnsi"/>
        </w:rPr>
        <w:t xml:space="preserve">nicht. „Wir wollen künstlerische Exzellenz auszeichnen“, so </w:t>
      </w:r>
      <w:r w:rsidR="00C54E96">
        <w:rPr>
          <w:rFonts w:asciiTheme="minorHAnsi" w:hAnsiTheme="minorHAnsi" w:cstheme="minorHAnsi"/>
        </w:rPr>
        <w:t>Dr. Susanne Schulte,</w:t>
      </w:r>
      <w:r w:rsidR="00754DEB">
        <w:rPr>
          <w:rFonts w:asciiTheme="minorHAnsi" w:hAnsiTheme="minorHAnsi" w:cstheme="minorHAnsi"/>
        </w:rPr>
        <w:t xml:space="preserve"> Leiterin der GWK, „und über die Jahre </w:t>
      </w:r>
      <w:r w:rsidR="00F6151E">
        <w:rPr>
          <w:rFonts w:asciiTheme="minorHAnsi" w:hAnsiTheme="minorHAnsi" w:cstheme="minorHAnsi"/>
        </w:rPr>
        <w:t xml:space="preserve">dasselbe hohe </w:t>
      </w:r>
      <w:r w:rsidR="00754DEB">
        <w:rPr>
          <w:rFonts w:asciiTheme="minorHAnsi" w:hAnsiTheme="minorHAnsi" w:cstheme="minorHAnsi"/>
        </w:rPr>
        <w:t xml:space="preserve">Niveau halten. </w:t>
      </w:r>
      <w:r w:rsidR="00FC7A75">
        <w:rPr>
          <w:rFonts w:asciiTheme="minorHAnsi" w:hAnsiTheme="minorHAnsi" w:cstheme="minorHAnsi"/>
        </w:rPr>
        <w:t xml:space="preserve">Deshalb </w:t>
      </w:r>
      <w:r w:rsidR="00F6151E">
        <w:rPr>
          <w:rFonts w:asciiTheme="minorHAnsi" w:hAnsiTheme="minorHAnsi" w:cstheme="minorHAnsi"/>
        </w:rPr>
        <w:t xml:space="preserve">habe </w:t>
      </w:r>
      <w:r w:rsidR="00FC7A75">
        <w:rPr>
          <w:rFonts w:asciiTheme="minorHAnsi" w:hAnsiTheme="minorHAnsi" w:cstheme="minorHAnsi"/>
        </w:rPr>
        <w:t xml:space="preserve">ich </w:t>
      </w:r>
      <w:r w:rsidR="00F6151E">
        <w:rPr>
          <w:rFonts w:asciiTheme="minorHAnsi" w:hAnsiTheme="minorHAnsi" w:cstheme="minorHAnsi"/>
        </w:rPr>
        <w:t>alle Finalisten eingeladen, sich im nächsten Jahr wieder bei uns zu bewerben.</w:t>
      </w:r>
      <w:r>
        <w:rPr>
          <w:rFonts w:asciiTheme="minorHAnsi" w:hAnsiTheme="minorHAnsi" w:cstheme="minorHAnsi"/>
        </w:rPr>
        <w:t>“</w:t>
      </w:r>
      <w:r w:rsidR="00F6151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</w:t>
      </w:r>
      <w:r w:rsidR="00F6151E">
        <w:rPr>
          <w:rFonts w:asciiTheme="minorHAnsi" w:hAnsiTheme="minorHAnsi" w:cstheme="minorHAnsi"/>
        </w:rPr>
        <w:t xml:space="preserve">ie </w:t>
      </w:r>
      <w:r>
        <w:rPr>
          <w:rFonts w:asciiTheme="minorHAnsi" w:hAnsiTheme="minorHAnsi" w:cstheme="minorHAnsi"/>
        </w:rPr>
        <w:t xml:space="preserve">hochkarätig besetzte </w:t>
      </w:r>
      <w:r w:rsidR="00F6151E">
        <w:rPr>
          <w:rFonts w:asciiTheme="minorHAnsi" w:hAnsiTheme="minorHAnsi" w:cstheme="minorHAnsi"/>
        </w:rPr>
        <w:t>Fachjury, die sich die Entscheidung, niemanden auszuzeichnen, nicht leicht gemacht hat</w:t>
      </w:r>
      <w:r>
        <w:rPr>
          <w:rFonts w:asciiTheme="minorHAnsi" w:hAnsiTheme="minorHAnsi" w:cstheme="minorHAnsi"/>
        </w:rPr>
        <w:t>te</w:t>
      </w:r>
      <w:r w:rsidR="00F6151E">
        <w:rPr>
          <w:rFonts w:asciiTheme="minorHAnsi" w:hAnsiTheme="minorHAnsi" w:cstheme="minorHAnsi"/>
        </w:rPr>
        <w:t xml:space="preserve">, sieht bei allen ein großes Entwicklungspotential. </w:t>
      </w:r>
      <w:r>
        <w:rPr>
          <w:rFonts w:asciiTheme="minorHAnsi" w:hAnsiTheme="minorHAnsi" w:cstheme="minorHAnsi"/>
        </w:rPr>
        <w:t>D</w:t>
      </w:r>
      <w:r w:rsidR="00F6151E">
        <w:rPr>
          <w:rFonts w:asciiTheme="minorHAnsi" w:hAnsiTheme="minorHAnsi" w:cstheme="minorHAnsi"/>
        </w:rPr>
        <w:t xml:space="preserve">as Geld, das für die Preise vorgesehen war, verfällt nicht, sondern kommt der GWK-Musikförderung anderweitig zugute. </w:t>
      </w:r>
    </w:p>
    <w:p w:rsidR="005D2176" w:rsidRDefault="00F6151E" w:rsidP="00BD501F">
      <w:pPr>
        <w:spacing w:after="120" w:line="300" w:lineRule="exact"/>
        <w:ind w:righ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GWK</w:t>
      </w:r>
      <w:r w:rsidR="005D2176">
        <w:rPr>
          <w:rFonts w:asciiTheme="minorHAnsi" w:hAnsiTheme="minorHAnsi" w:cstheme="minorHAnsi"/>
        </w:rPr>
        <w:t>-Gesellschaft für Westfälische Kulturarbeit</w:t>
      </w:r>
      <w:r>
        <w:rPr>
          <w:rFonts w:asciiTheme="minorHAnsi" w:hAnsiTheme="minorHAnsi" w:cstheme="minorHAnsi"/>
        </w:rPr>
        <w:t xml:space="preserve"> schreibt jedes Jahr zwei GWK-Förderpreis</w:t>
      </w:r>
      <w:r w:rsidR="005D2176">
        <w:rPr>
          <w:rFonts w:asciiTheme="minorHAnsi" w:hAnsiTheme="minorHAnsi" w:cstheme="minorHAnsi"/>
        </w:rPr>
        <w:t xml:space="preserve">e für Musik aus, mit denen junge Musikerinnen </w:t>
      </w:r>
      <w:r w:rsidR="00FC7A75">
        <w:rPr>
          <w:rFonts w:asciiTheme="minorHAnsi" w:hAnsiTheme="minorHAnsi" w:cstheme="minorHAnsi"/>
        </w:rPr>
        <w:t>oder</w:t>
      </w:r>
      <w:r w:rsidR="005D2176">
        <w:rPr>
          <w:rFonts w:asciiTheme="minorHAnsi" w:hAnsiTheme="minorHAnsi" w:cstheme="minorHAnsi"/>
        </w:rPr>
        <w:t xml:space="preserve"> Musiker aus Westfalen-Lippe ausgezeichnet werden, die außergewöhnliche Leistungen erbringen und Herausragendes auch für die Zukunft erwarten lassen. Jeder Preis ist mit 4.000 Euro und der Aufnahme in ein langfristiges Förderprogramm dotiert. </w:t>
      </w:r>
    </w:p>
    <w:p w:rsidR="00FB483C" w:rsidRDefault="005D2176" w:rsidP="00BD501F">
      <w:pPr>
        <w:spacing w:after="120" w:line="300" w:lineRule="exact"/>
        <w:ind w:righ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Das Finale </w:t>
      </w:r>
      <w:r w:rsidR="005F4A49">
        <w:rPr>
          <w:rFonts w:asciiTheme="minorHAnsi" w:hAnsiTheme="minorHAnsi" w:cstheme="minorHAnsi"/>
        </w:rPr>
        <w:t xml:space="preserve">um die GWK-Musikpreise 2019 </w:t>
      </w:r>
      <w:r>
        <w:rPr>
          <w:rFonts w:asciiTheme="minorHAnsi" w:hAnsiTheme="minorHAnsi" w:cstheme="minorHAnsi"/>
        </w:rPr>
        <w:t xml:space="preserve">bestritten der Akkordeonist Julius </w:t>
      </w:r>
      <w:proofErr w:type="spellStart"/>
      <w:r>
        <w:rPr>
          <w:rFonts w:asciiTheme="minorHAnsi" w:hAnsiTheme="minorHAnsi" w:cstheme="minorHAnsi"/>
        </w:rPr>
        <w:t>Schepansky</w:t>
      </w:r>
      <w:proofErr w:type="spellEnd"/>
      <w:r>
        <w:rPr>
          <w:rFonts w:asciiTheme="minorHAnsi" w:hAnsiTheme="minorHAnsi" w:cstheme="minorHAnsi"/>
        </w:rPr>
        <w:t xml:space="preserve"> von der Folkwang Universität der Künste in Essen, der Pianist Daniel Prinz, der an der Hochschule für Musik und Theater Rostock studiert, die Mezzosopranistin Sarah Romberger und der Posaunist </w:t>
      </w:r>
      <w:proofErr w:type="spellStart"/>
      <w:r>
        <w:rPr>
          <w:rFonts w:asciiTheme="minorHAnsi" w:hAnsiTheme="minorHAnsi" w:cstheme="minorHAnsi"/>
        </w:rPr>
        <w:t>Soteris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Chrysostomou</w:t>
      </w:r>
      <w:proofErr w:type="spellEnd"/>
      <w:r>
        <w:rPr>
          <w:rFonts w:asciiTheme="minorHAnsi" w:hAnsiTheme="minorHAnsi" w:cstheme="minorHAnsi"/>
        </w:rPr>
        <w:t xml:space="preserve">, die beide an der </w:t>
      </w:r>
      <w:r>
        <w:rPr>
          <w:rFonts w:asciiTheme="minorHAnsi" w:hAnsiTheme="minorHAnsi" w:cstheme="minorHAnsi"/>
        </w:rPr>
        <w:t xml:space="preserve">Hochschule für Musik Detmold </w:t>
      </w:r>
      <w:r>
        <w:rPr>
          <w:rFonts w:asciiTheme="minorHAnsi" w:hAnsiTheme="minorHAnsi" w:cstheme="minorHAnsi"/>
        </w:rPr>
        <w:t xml:space="preserve">unterrichtet werden, </w:t>
      </w:r>
      <w:r w:rsidR="008C287F">
        <w:rPr>
          <w:rFonts w:asciiTheme="minorHAnsi" w:hAnsiTheme="minorHAnsi" w:cstheme="minorHAnsi"/>
        </w:rPr>
        <w:t xml:space="preserve">außerdem </w:t>
      </w:r>
      <w:r>
        <w:rPr>
          <w:rFonts w:asciiTheme="minorHAnsi" w:hAnsiTheme="minorHAnsi" w:cstheme="minorHAnsi"/>
        </w:rPr>
        <w:t xml:space="preserve">der Blockflötist Sebastian Schmidt von der Hochschule für Musik und Darstellende Kunst Frankfurt a.M.  </w:t>
      </w:r>
    </w:p>
    <w:p w:rsidR="005E78A9" w:rsidRDefault="005F4A49" w:rsidP="00BD501F">
      <w:pPr>
        <w:spacing w:after="120" w:line="300" w:lineRule="exact"/>
        <w:ind w:right="708"/>
        <w:jc w:val="both"/>
        <w:rPr>
          <w:rFonts w:asciiTheme="minorHAnsi" w:hAnsiTheme="minorHAnsi" w:cstheme="minorHAnsi"/>
          <w:lang w:eastAsia="de-DE"/>
        </w:rPr>
      </w:pPr>
      <w:r>
        <w:rPr>
          <w:rFonts w:asciiTheme="minorHAnsi" w:hAnsiTheme="minorHAnsi" w:cstheme="minorHAnsi"/>
        </w:rPr>
        <w:t xml:space="preserve">Die Jury bildeten (Foto v.l.n.r.): </w:t>
      </w:r>
      <w:r w:rsidRPr="005E78A9">
        <w:rPr>
          <w:rFonts w:asciiTheme="minorHAnsi" w:hAnsiTheme="minorHAnsi" w:cstheme="minorHAnsi"/>
          <w:lang w:eastAsia="de-DE"/>
        </w:rPr>
        <w:t xml:space="preserve">Ralph van </w:t>
      </w:r>
      <w:proofErr w:type="spellStart"/>
      <w:r w:rsidRPr="005E78A9">
        <w:rPr>
          <w:rFonts w:asciiTheme="minorHAnsi" w:hAnsiTheme="minorHAnsi" w:cstheme="minorHAnsi"/>
          <w:lang w:eastAsia="de-DE"/>
        </w:rPr>
        <w:t>Daal</w:t>
      </w:r>
      <w:proofErr w:type="spellEnd"/>
      <w:r w:rsidRPr="005E78A9">
        <w:rPr>
          <w:rFonts w:asciiTheme="minorHAnsi" w:hAnsiTheme="minorHAnsi" w:cstheme="minorHAnsi"/>
          <w:lang w:eastAsia="de-DE"/>
        </w:rPr>
        <w:t xml:space="preserve">, </w:t>
      </w:r>
      <w:r>
        <w:rPr>
          <w:rFonts w:asciiTheme="minorHAnsi" w:hAnsiTheme="minorHAnsi" w:cstheme="minorHAnsi"/>
          <w:lang w:eastAsia="de-DE"/>
        </w:rPr>
        <w:t xml:space="preserve">Professor für Oboe an der </w:t>
      </w:r>
      <w:r w:rsidRPr="005E78A9">
        <w:rPr>
          <w:rFonts w:asciiTheme="minorHAnsi" w:hAnsiTheme="minorHAnsi" w:cstheme="minorHAnsi"/>
          <w:lang w:eastAsia="de-DE"/>
        </w:rPr>
        <w:t>Robert Schumann Hochschule Düsseldorf</w:t>
      </w:r>
      <w:r>
        <w:rPr>
          <w:rFonts w:asciiTheme="minorHAnsi" w:hAnsiTheme="minorHAnsi" w:cstheme="minorHAnsi"/>
          <w:lang w:eastAsia="de-DE"/>
        </w:rPr>
        <w:t>,</w:t>
      </w:r>
      <w:r w:rsidRPr="005E78A9">
        <w:rPr>
          <w:rFonts w:asciiTheme="minorHAnsi" w:hAnsiTheme="minorHAnsi" w:cstheme="minorHAnsi"/>
          <w:lang w:eastAsia="de-DE"/>
        </w:rPr>
        <w:t xml:space="preserve"> </w:t>
      </w:r>
      <w:r w:rsidR="00FC7A75" w:rsidRPr="005E78A9">
        <w:rPr>
          <w:rFonts w:asciiTheme="minorHAnsi" w:hAnsiTheme="minorHAnsi" w:cstheme="minorHAnsi"/>
          <w:lang w:eastAsia="de-DE"/>
        </w:rPr>
        <w:t xml:space="preserve">Golo Berg, Generalmusikdirektor </w:t>
      </w:r>
      <w:r w:rsidR="00FC7A75">
        <w:rPr>
          <w:rFonts w:asciiTheme="minorHAnsi" w:hAnsiTheme="minorHAnsi" w:cstheme="minorHAnsi"/>
          <w:lang w:eastAsia="de-DE"/>
        </w:rPr>
        <w:t>am Theater Münster</w:t>
      </w:r>
      <w:r w:rsidR="00FC7A75" w:rsidRPr="005E78A9">
        <w:rPr>
          <w:rFonts w:asciiTheme="minorHAnsi" w:hAnsiTheme="minorHAnsi" w:cstheme="minorHAnsi"/>
          <w:lang w:eastAsia="de-DE"/>
        </w:rPr>
        <w:t xml:space="preserve">, </w:t>
      </w:r>
      <w:r>
        <w:rPr>
          <w:rFonts w:asciiTheme="minorHAnsi" w:hAnsiTheme="minorHAnsi" w:cstheme="minorHAnsi"/>
          <w:lang w:eastAsia="de-DE"/>
        </w:rPr>
        <w:t xml:space="preserve">der Saxofonist </w:t>
      </w:r>
      <w:r w:rsidRPr="005E78A9">
        <w:rPr>
          <w:rFonts w:asciiTheme="minorHAnsi" w:hAnsiTheme="minorHAnsi" w:cstheme="minorHAnsi"/>
          <w:lang w:eastAsia="de-DE"/>
        </w:rPr>
        <w:t>Fabian Pablo Müller</w:t>
      </w:r>
      <w:r>
        <w:rPr>
          <w:rFonts w:asciiTheme="minorHAnsi" w:hAnsiTheme="minorHAnsi" w:cstheme="minorHAnsi"/>
          <w:lang w:eastAsia="de-DE"/>
        </w:rPr>
        <w:t>, der am</w:t>
      </w:r>
      <w:r w:rsidRPr="005E78A9">
        <w:rPr>
          <w:rFonts w:asciiTheme="minorHAnsi" w:hAnsiTheme="minorHAnsi" w:cstheme="minorHAnsi"/>
          <w:lang w:eastAsia="de-DE"/>
        </w:rPr>
        <w:t xml:space="preserve"> Landeskonservatorium Vorarlberg und </w:t>
      </w:r>
      <w:r>
        <w:rPr>
          <w:rFonts w:asciiTheme="minorHAnsi" w:hAnsiTheme="minorHAnsi" w:cstheme="minorHAnsi"/>
          <w:lang w:eastAsia="de-DE"/>
        </w:rPr>
        <w:t xml:space="preserve">an der </w:t>
      </w:r>
      <w:r w:rsidRPr="005E78A9">
        <w:rPr>
          <w:rFonts w:asciiTheme="minorHAnsi" w:hAnsiTheme="minorHAnsi" w:cstheme="minorHAnsi"/>
          <w:lang w:eastAsia="de-DE"/>
        </w:rPr>
        <w:t>Hochschule für Musik und Theater München</w:t>
      </w:r>
      <w:r w:rsidRPr="005E78A9">
        <w:rPr>
          <w:rFonts w:asciiTheme="minorHAnsi" w:hAnsiTheme="minorHAnsi" w:cstheme="minorHAnsi"/>
          <w:lang w:eastAsia="de-DE"/>
        </w:rPr>
        <w:t xml:space="preserve"> </w:t>
      </w:r>
      <w:r>
        <w:rPr>
          <w:rFonts w:asciiTheme="minorHAnsi" w:hAnsiTheme="minorHAnsi" w:cstheme="minorHAnsi"/>
          <w:lang w:eastAsia="de-DE"/>
        </w:rPr>
        <w:t xml:space="preserve">unterrichtet, </w:t>
      </w:r>
      <w:r w:rsidR="00FC7A75" w:rsidRPr="005E78A9">
        <w:rPr>
          <w:rFonts w:asciiTheme="minorHAnsi" w:hAnsiTheme="minorHAnsi" w:cstheme="minorHAnsi"/>
          <w:lang w:eastAsia="de-DE"/>
        </w:rPr>
        <w:t>der Blockflötist Prof</w:t>
      </w:r>
      <w:r w:rsidR="00FC7A75">
        <w:rPr>
          <w:rFonts w:asciiTheme="minorHAnsi" w:hAnsiTheme="minorHAnsi" w:cstheme="minorHAnsi"/>
          <w:lang w:eastAsia="de-DE"/>
        </w:rPr>
        <w:t>essor</w:t>
      </w:r>
      <w:r w:rsidR="00FC7A75" w:rsidRPr="005E78A9">
        <w:rPr>
          <w:rFonts w:asciiTheme="minorHAnsi" w:hAnsiTheme="minorHAnsi" w:cstheme="minorHAnsi"/>
          <w:lang w:eastAsia="de-DE"/>
        </w:rPr>
        <w:t xml:space="preserve"> Han </w:t>
      </w:r>
      <w:proofErr w:type="spellStart"/>
      <w:r w:rsidR="00FC7A75" w:rsidRPr="005E78A9">
        <w:rPr>
          <w:rFonts w:asciiTheme="minorHAnsi" w:hAnsiTheme="minorHAnsi" w:cstheme="minorHAnsi"/>
          <w:lang w:eastAsia="de-DE"/>
        </w:rPr>
        <w:t>Tol</w:t>
      </w:r>
      <w:proofErr w:type="spellEnd"/>
      <w:r w:rsidR="00FC7A75" w:rsidRPr="005E78A9">
        <w:rPr>
          <w:rFonts w:asciiTheme="minorHAnsi" w:hAnsiTheme="minorHAnsi" w:cstheme="minorHAnsi"/>
          <w:lang w:eastAsia="de-DE"/>
        </w:rPr>
        <w:t xml:space="preserve"> von der Hochschule für Künste Bremen</w:t>
      </w:r>
      <w:r w:rsidR="00FC7A75">
        <w:rPr>
          <w:rFonts w:asciiTheme="minorHAnsi" w:hAnsiTheme="minorHAnsi" w:cstheme="minorHAnsi"/>
          <w:lang w:eastAsia="de-DE"/>
        </w:rPr>
        <w:t xml:space="preserve">, </w:t>
      </w:r>
      <w:r w:rsidR="00FC7A75" w:rsidRPr="005E78A9">
        <w:rPr>
          <w:rFonts w:asciiTheme="minorHAnsi" w:hAnsiTheme="minorHAnsi" w:cstheme="minorHAnsi"/>
          <w:lang w:eastAsia="de-DE"/>
        </w:rPr>
        <w:t xml:space="preserve">die Bratschistin und GWK-Preisträgerin 2005 Lena Eckels, </w:t>
      </w:r>
      <w:r w:rsidR="00FC7A75">
        <w:rPr>
          <w:rFonts w:asciiTheme="minorHAnsi" w:hAnsiTheme="minorHAnsi" w:cstheme="minorHAnsi"/>
          <w:lang w:eastAsia="de-DE"/>
        </w:rPr>
        <w:t xml:space="preserve">Professorin </w:t>
      </w:r>
      <w:r w:rsidR="00FC7A75" w:rsidRPr="005E78A9">
        <w:rPr>
          <w:rFonts w:asciiTheme="minorHAnsi" w:hAnsiTheme="minorHAnsi" w:cstheme="minorHAnsi"/>
          <w:lang w:eastAsia="de-DE"/>
        </w:rPr>
        <w:t>an der Musikhochschule Lübeck</w:t>
      </w:r>
      <w:r w:rsidR="00FC7A75">
        <w:rPr>
          <w:rFonts w:asciiTheme="minorHAnsi" w:hAnsiTheme="minorHAnsi" w:cstheme="minorHAnsi"/>
          <w:lang w:eastAsia="de-DE"/>
        </w:rPr>
        <w:t xml:space="preserve">, der </w:t>
      </w:r>
      <w:r w:rsidR="00FB483C" w:rsidRPr="005E78A9">
        <w:rPr>
          <w:rFonts w:asciiTheme="minorHAnsi" w:hAnsiTheme="minorHAnsi" w:cstheme="minorHAnsi"/>
          <w:lang w:eastAsia="de-DE"/>
        </w:rPr>
        <w:t>WDR</w:t>
      </w:r>
      <w:r w:rsidR="00FC7A75">
        <w:rPr>
          <w:rFonts w:asciiTheme="minorHAnsi" w:hAnsiTheme="minorHAnsi" w:cstheme="minorHAnsi"/>
          <w:lang w:eastAsia="de-DE"/>
        </w:rPr>
        <w:t xml:space="preserve"> </w:t>
      </w:r>
      <w:r w:rsidR="00FB483C" w:rsidRPr="005E78A9">
        <w:rPr>
          <w:rFonts w:asciiTheme="minorHAnsi" w:hAnsiTheme="minorHAnsi" w:cstheme="minorHAnsi"/>
          <w:lang w:eastAsia="de-DE"/>
        </w:rPr>
        <w:t xml:space="preserve">3-Redakteur </w:t>
      </w:r>
      <w:r w:rsidR="00FB483C" w:rsidRPr="005E78A9">
        <w:rPr>
          <w:rFonts w:asciiTheme="minorHAnsi" w:hAnsiTheme="minorHAnsi" w:cstheme="minorHAnsi"/>
          <w:lang w:eastAsia="de-DE"/>
        </w:rPr>
        <w:t xml:space="preserve">Dr. Michael </w:t>
      </w:r>
      <w:proofErr w:type="spellStart"/>
      <w:r w:rsidR="00FB483C" w:rsidRPr="005E78A9">
        <w:rPr>
          <w:rFonts w:asciiTheme="minorHAnsi" w:hAnsiTheme="minorHAnsi" w:cstheme="minorHAnsi"/>
          <w:lang w:eastAsia="de-DE"/>
        </w:rPr>
        <w:t>Breugst</w:t>
      </w:r>
      <w:proofErr w:type="spellEnd"/>
      <w:r w:rsidR="00FB483C" w:rsidRPr="005E78A9">
        <w:rPr>
          <w:rFonts w:asciiTheme="minorHAnsi" w:hAnsiTheme="minorHAnsi" w:cstheme="minorHAnsi"/>
          <w:lang w:eastAsia="de-DE"/>
        </w:rPr>
        <w:t xml:space="preserve">, der Flötist </w:t>
      </w:r>
      <w:proofErr w:type="spellStart"/>
      <w:r w:rsidR="00FC7A75" w:rsidRPr="005E78A9">
        <w:rPr>
          <w:rFonts w:asciiTheme="minorHAnsi" w:hAnsiTheme="minorHAnsi" w:cstheme="minorHAnsi"/>
          <w:lang w:eastAsia="de-DE"/>
        </w:rPr>
        <w:t>Eyal</w:t>
      </w:r>
      <w:proofErr w:type="spellEnd"/>
      <w:r w:rsidR="00FC7A75" w:rsidRPr="005E78A9">
        <w:rPr>
          <w:rFonts w:asciiTheme="minorHAnsi" w:hAnsiTheme="minorHAnsi" w:cstheme="minorHAnsi"/>
          <w:lang w:eastAsia="de-DE"/>
        </w:rPr>
        <w:t xml:space="preserve"> Ein-</w:t>
      </w:r>
      <w:proofErr w:type="spellStart"/>
      <w:r w:rsidR="00FC7A75" w:rsidRPr="005E78A9">
        <w:rPr>
          <w:rFonts w:asciiTheme="minorHAnsi" w:hAnsiTheme="minorHAnsi" w:cstheme="minorHAnsi"/>
          <w:lang w:eastAsia="de-DE"/>
        </w:rPr>
        <w:t>Habar</w:t>
      </w:r>
      <w:proofErr w:type="spellEnd"/>
      <w:r w:rsidR="00FC7A75">
        <w:rPr>
          <w:rFonts w:asciiTheme="minorHAnsi" w:hAnsiTheme="minorHAnsi" w:cstheme="minorHAnsi"/>
          <w:lang w:eastAsia="de-DE"/>
        </w:rPr>
        <w:t xml:space="preserve">, </w:t>
      </w:r>
      <w:r w:rsidR="00FB483C" w:rsidRPr="005E78A9">
        <w:rPr>
          <w:rFonts w:asciiTheme="minorHAnsi" w:hAnsiTheme="minorHAnsi" w:cstheme="minorHAnsi"/>
          <w:lang w:eastAsia="de-DE"/>
        </w:rPr>
        <w:t xml:space="preserve">Professor an der Musikhochschule Münster, </w:t>
      </w:r>
      <w:r w:rsidR="00FC7A75">
        <w:rPr>
          <w:rFonts w:asciiTheme="minorHAnsi" w:hAnsiTheme="minorHAnsi" w:cstheme="minorHAnsi"/>
          <w:lang w:eastAsia="de-DE"/>
        </w:rPr>
        <w:t xml:space="preserve">sowie </w:t>
      </w:r>
      <w:r w:rsidR="00FB483C" w:rsidRPr="005E78A9">
        <w:rPr>
          <w:rFonts w:asciiTheme="minorHAnsi" w:hAnsiTheme="minorHAnsi" w:cstheme="minorHAnsi"/>
          <w:lang w:eastAsia="de-DE"/>
        </w:rPr>
        <w:t xml:space="preserve">der Pianist </w:t>
      </w:r>
      <w:r w:rsidR="00FB483C" w:rsidRPr="005E78A9">
        <w:rPr>
          <w:rFonts w:asciiTheme="minorHAnsi" w:hAnsiTheme="minorHAnsi" w:cstheme="minorHAnsi"/>
          <w:lang w:eastAsia="de-DE"/>
        </w:rPr>
        <w:t>Boris Kusnezow</w:t>
      </w:r>
      <w:r w:rsidR="00FB483C" w:rsidRPr="005E78A9">
        <w:rPr>
          <w:rFonts w:asciiTheme="minorHAnsi" w:hAnsiTheme="minorHAnsi" w:cstheme="minorHAnsi"/>
          <w:lang w:eastAsia="de-DE"/>
        </w:rPr>
        <w:t xml:space="preserve">, der an der </w:t>
      </w:r>
      <w:r w:rsidR="00FB483C" w:rsidRPr="005E78A9">
        <w:rPr>
          <w:rFonts w:asciiTheme="minorHAnsi" w:hAnsiTheme="minorHAnsi" w:cstheme="minorHAnsi"/>
          <w:lang w:eastAsia="de-DE"/>
        </w:rPr>
        <w:t>Hochschule für Musik, Theater und Medien Hannover</w:t>
      </w:r>
      <w:r w:rsidR="00FB483C" w:rsidRPr="005E78A9">
        <w:rPr>
          <w:rFonts w:asciiTheme="minorHAnsi" w:hAnsiTheme="minorHAnsi" w:cstheme="minorHAnsi"/>
          <w:lang w:eastAsia="de-DE"/>
        </w:rPr>
        <w:t xml:space="preserve"> unterrichtet</w:t>
      </w:r>
      <w:r w:rsidR="00FC7A75">
        <w:rPr>
          <w:rFonts w:asciiTheme="minorHAnsi" w:hAnsiTheme="minorHAnsi" w:cstheme="minorHAnsi"/>
          <w:lang w:eastAsia="de-DE"/>
        </w:rPr>
        <w:t xml:space="preserve">. </w:t>
      </w:r>
    </w:p>
    <w:p w:rsidR="00BD501F" w:rsidRPr="00BD501F" w:rsidRDefault="00BD501F" w:rsidP="00FC7A75">
      <w:pPr>
        <w:spacing w:after="120" w:line="300" w:lineRule="exact"/>
        <w:ind w:right="142"/>
        <w:jc w:val="both"/>
        <w:rPr>
          <w:rFonts w:asciiTheme="minorHAnsi" w:hAnsiTheme="minorHAnsi" w:cstheme="minorHAnsi"/>
          <w:i/>
          <w:lang w:eastAsia="de-DE"/>
        </w:rPr>
      </w:pPr>
      <w:r w:rsidRPr="00BD501F">
        <w:rPr>
          <w:rFonts w:asciiTheme="minorHAnsi" w:hAnsiTheme="minorHAnsi" w:cstheme="minorHAnsi"/>
          <w:i/>
          <w:lang w:eastAsia="de-DE"/>
        </w:rPr>
        <w:t>Foto der Jury © Susanne Schulte</w:t>
      </w:r>
    </w:p>
    <w:p w:rsidR="00BD501F" w:rsidRDefault="00BD501F" w:rsidP="00FC7A75">
      <w:pPr>
        <w:spacing w:after="120" w:line="300" w:lineRule="exact"/>
        <w:ind w:right="142"/>
        <w:jc w:val="both"/>
        <w:rPr>
          <w:rFonts w:asciiTheme="minorHAnsi" w:hAnsiTheme="minorHAnsi" w:cstheme="minorHAnsi"/>
          <w:b/>
          <w:lang w:eastAsia="de-DE"/>
        </w:rPr>
      </w:pPr>
    </w:p>
    <w:p w:rsidR="00BD501F" w:rsidRPr="00BD501F" w:rsidRDefault="00BD501F" w:rsidP="00FC7A75">
      <w:pPr>
        <w:spacing w:after="120" w:line="300" w:lineRule="exact"/>
        <w:ind w:right="142"/>
        <w:jc w:val="both"/>
        <w:rPr>
          <w:rFonts w:asciiTheme="minorHAnsi" w:hAnsiTheme="minorHAnsi" w:cstheme="minorHAnsi"/>
          <w:b/>
          <w:lang w:eastAsia="de-DE"/>
        </w:rPr>
      </w:pPr>
      <w:r w:rsidRPr="00BD501F">
        <w:rPr>
          <w:rFonts w:asciiTheme="minorHAnsi" w:hAnsiTheme="minorHAnsi" w:cstheme="minorHAnsi"/>
          <w:b/>
          <w:lang w:eastAsia="de-DE"/>
        </w:rPr>
        <w:t>Pressekontakt</w:t>
      </w:r>
    </w:p>
    <w:p w:rsidR="00BD501F" w:rsidRDefault="00BD501F" w:rsidP="00BD501F">
      <w:pPr>
        <w:spacing w:line="320" w:lineRule="exact"/>
        <w:ind w:right="142"/>
        <w:jc w:val="both"/>
        <w:rPr>
          <w:rFonts w:asciiTheme="minorHAnsi" w:hAnsiTheme="minorHAnsi" w:cstheme="minorHAnsi"/>
          <w:lang w:eastAsia="de-DE"/>
        </w:rPr>
      </w:pPr>
      <w:r>
        <w:rPr>
          <w:rFonts w:asciiTheme="minorHAnsi" w:hAnsiTheme="minorHAnsi" w:cstheme="minorHAnsi"/>
          <w:lang w:eastAsia="de-DE"/>
        </w:rPr>
        <w:t>GWK – Dr. Susanne Schulte</w:t>
      </w:r>
    </w:p>
    <w:p w:rsidR="00BD501F" w:rsidRDefault="00BD501F" w:rsidP="00BD501F">
      <w:pPr>
        <w:spacing w:line="320" w:lineRule="exact"/>
        <w:ind w:right="142"/>
        <w:jc w:val="both"/>
        <w:rPr>
          <w:rFonts w:asciiTheme="minorHAnsi" w:hAnsiTheme="minorHAnsi" w:cstheme="minorHAnsi"/>
          <w:lang w:eastAsia="de-DE"/>
        </w:rPr>
      </w:pPr>
      <w:r>
        <w:rPr>
          <w:rFonts w:asciiTheme="minorHAnsi" w:hAnsiTheme="minorHAnsi" w:cstheme="minorHAnsi"/>
          <w:lang w:eastAsia="de-DE"/>
        </w:rPr>
        <w:t>Tel: 0173 2701582</w:t>
      </w:r>
    </w:p>
    <w:p w:rsidR="00BD501F" w:rsidRPr="00BD501F" w:rsidRDefault="00BD501F" w:rsidP="00BD501F">
      <w:pPr>
        <w:spacing w:line="320" w:lineRule="exact"/>
        <w:ind w:right="142"/>
        <w:jc w:val="both"/>
        <w:rPr>
          <w:rFonts w:asciiTheme="minorHAnsi" w:hAnsiTheme="minorHAnsi" w:cstheme="minorHAnsi"/>
          <w:lang w:val="en-US" w:eastAsia="de-DE"/>
        </w:rPr>
      </w:pPr>
      <w:r w:rsidRPr="00BD501F">
        <w:rPr>
          <w:rFonts w:asciiTheme="minorHAnsi" w:hAnsiTheme="minorHAnsi" w:cstheme="minorHAnsi"/>
          <w:lang w:val="en-US" w:eastAsia="de-DE"/>
        </w:rPr>
        <w:t xml:space="preserve">Email: </w:t>
      </w:r>
      <w:hyperlink r:id="rId5" w:history="1">
        <w:r w:rsidRPr="00CE38D6">
          <w:rPr>
            <w:rStyle w:val="Hyperlink"/>
            <w:rFonts w:asciiTheme="minorHAnsi" w:hAnsiTheme="minorHAnsi" w:cstheme="minorHAnsi"/>
            <w:lang w:val="en-US" w:eastAsia="de-DE"/>
          </w:rPr>
          <w:t>susanne.schulte@lwl.org</w:t>
        </w:r>
      </w:hyperlink>
      <w:r>
        <w:rPr>
          <w:rFonts w:asciiTheme="minorHAnsi" w:hAnsiTheme="minorHAnsi" w:cstheme="minorHAnsi"/>
          <w:lang w:val="en-US" w:eastAsia="de-DE"/>
        </w:rPr>
        <w:t xml:space="preserve"> </w:t>
      </w:r>
    </w:p>
    <w:p w:rsidR="005E78A9" w:rsidRPr="00BD501F" w:rsidRDefault="005E78A9" w:rsidP="005E78A9">
      <w:pPr>
        <w:spacing w:line="300" w:lineRule="exact"/>
        <w:rPr>
          <w:rFonts w:asciiTheme="minorHAnsi" w:hAnsiTheme="minorHAnsi" w:cstheme="minorHAnsi"/>
          <w:lang w:val="en-US"/>
        </w:rPr>
      </w:pPr>
    </w:p>
    <w:sectPr w:rsidR="005E78A9" w:rsidRPr="00BD50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3C"/>
    <w:rsid w:val="003D7266"/>
    <w:rsid w:val="005C1972"/>
    <w:rsid w:val="005D2176"/>
    <w:rsid w:val="005E78A9"/>
    <w:rsid w:val="005F4A49"/>
    <w:rsid w:val="00631D6D"/>
    <w:rsid w:val="00754DEB"/>
    <w:rsid w:val="008C287F"/>
    <w:rsid w:val="009D1710"/>
    <w:rsid w:val="00BD501F"/>
    <w:rsid w:val="00C54E96"/>
    <w:rsid w:val="00F6151E"/>
    <w:rsid w:val="00FB483C"/>
    <w:rsid w:val="00FC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4275"/>
  <w15:chartTrackingRefBased/>
  <w15:docId w15:val="{8FC71F31-AE7D-4BAB-B630-0151A2F0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B483C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D50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501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01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7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anne.schulte@lwl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</dc:creator>
  <cp:keywords/>
  <dc:description/>
  <cp:lastModifiedBy>Susanne</cp:lastModifiedBy>
  <cp:revision>3</cp:revision>
  <dcterms:created xsi:type="dcterms:W3CDTF">2019-03-17T10:18:00Z</dcterms:created>
  <dcterms:modified xsi:type="dcterms:W3CDTF">2019-03-17T12:04:00Z</dcterms:modified>
</cp:coreProperties>
</file>